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0E" w:rsidRDefault="00EC0D0E" w:rsidP="00EC0D0E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附件5</w:t>
      </w:r>
    </w:p>
    <w:p w:rsidR="00EC0D0E" w:rsidRPr="005F7098" w:rsidRDefault="00EC0D0E" w:rsidP="00EC0D0E">
      <w:pPr>
        <w:jc w:val="center"/>
        <w:rPr>
          <w:rFonts w:ascii="华文中宋" w:eastAsia="华文中宋" w:hAnsi="华文中宋"/>
          <w:sz w:val="36"/>
          <w:szCs w:val="36"/>
        </w:rPr>
      </w:pPr>
      <w:r w:rsidRPr="005F7098">
        <w:rPr>
          <w:rFonts w:ascii="华文中宋" w:eastAsia="华文中宋" w:hAnsi="华文中宋" w:hint="eastAsia"/>
          <w:sz w:val="36"/>
          <w:szCs w:val="36"/>
        </w:rPr>
        <w:t>第五届四川省_______道德模范征求意见表</w:t>
      </w:r>
    </w:p>
    <w:p w:rsidR="00EC0D0E" w:rsidRPr="005F7098" w:rsidRDefault="00EC0D0E" w:rsidP="00EC0D0E">
      <w:pPr>
        <w:jc w:val="center"/>
        <w:rPr>
          <w:rFonts w:ascii="华文中宋" w:eastAsia="华文中宋" w:hAnsi="华文中宋"/>
          <w:sz w:val="10"/>
          <w:szCs w:val="10"/>
        </w:rPr>
      </w:pPr>
    </w:p>
    <w:p w:rsidR="00EC0D0E" w:rsidRPr="005F7098" w:rsidRDefault="00EC0D0E" w:rsidP="00EC0D0E">
      <w:pPr>
        <w:rPr>
          <w:rFonts w:ascii="黑体" w:eastAsia="黑体" w:hAnsi="黑体"/>
          <w:sz w:val="32"/>
          <w:szCs w:val="32"/>
          <w:u w:val="single"/>
        </w:rPr>
      </w:pPr>
      <w:r w:rsidRPr="005F7098">
        <w:rPr>
          <w:rFonts w:ascii="黑体" w:eastAsia="黑体" w:hAnsi="黑体" w:hint="eastAsia"/>
          <w:sz w:val="32"/>
          <w:szCs w:val="32"/>
        </w:rPr>
        <w:t>姓  名</w:t>
      </w:r>
      <w:r w:rsidRPr="005F7098">
        <w:rPr>
          <w:rFonts w:ascii="黑体" w:eastAsia="黑体" w:hAnsi="黑体" w:hint="eastAsia"/>
          <w:sz w:val="32"/>
          <w:szCs w:val="32"/>
          <w:u w:val="single"/>
        </w:rPr>
        <w:t xml:space="preserve">       </w:t>
      </w:r>
      <w:r w:rsidRPr="005F7098">
        <w:rPr>
          <w:rFonts w:ascii="黑体" w:eastAsia="黑体" w:hAnsi="黑体" w:hint="eastAsia"/>
          <w:sz w:val="32"/>
          <w:szCs w:val="32"/>
        </w:rPr>
        <w:t>单位及职务</w:t>
      </w:r>
      <w:r w:rsidRPr="005F7098">
        <w:rPr>
          <w:rFonts w:ascii="黑体" w:eastAsia="黑体" w:hAnsi="黑体" w:hint="eastAsia"/>
          <w:sz w:val="32"/>
          <w:szCs w:val="32"/>
          <w:u w:val="single"/>
        </w:rPr>
        <w:t xml:space="preserve">              </w:t>
      </w:r>
      <w:r w:rsidRPr="005F7098">
        <w:rPr>
          <w:rFonts w:ascii="黑体" w:eastAsia="黑体" w:hAnsi="黑体" w:hint="eastAsia"/>
          <w:sz w:val="32"/>
          <w:szCs w:val="32"/>
        </w:rPr>
        <w:t>单位类型</w:t>
      </w:r>
      <w:r w:rsidRPr="005F7098">
        <w:rPr>
          <w:rFonts w:ascii="黑体" w:eastAsia="黑体" w:hAnsi="黑体" w:hint="eastAsia"/>
          <w:sz w:val="32"/>
          <w:szCs w:val="32"/>
          <w:u w:val="single"/>
        </w:rPr>
        <w:t xml:space="preserve">      　　 </w:t>
      </w:r>
      <w:r w:rsidRPr="005F7098">
        <w:rPr>
          <w:rFonts w:ascii="黑体" w:eastAsia="黑体" w:hAnsi="黑体" w:hint="eastAsia"/>
          <w:sz w:val="32"/>
          <w:szCs w:val="32"/>
        </w:rPr>
        <w:t xml:space="preserve"> 　</w:t>
      </w:r>
      <w:r w:rsidRPr="005F7098">
        <w:rPr>
          <w:rFonts w:ascii="黑体" w:eastAsia="黑体" w:hAnsi="黑体" w:hint="eastAsia"/>
          <w:sz w:val="32"/>
          <w:szCs w:val="32"/>
          <w:u w:val="single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4536"/>
      </w:tblGrid>
      <w:tr w:rsidR="00EC0D0E" w:rsidRPr="005F7098" w:rsidTr="00CD28DF">
        <w:trPr>
          <w:trHeight w:val="162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0E" w:rsidRPr="005F7098" w:rsidRDefault="00EC0D0E" w:rsidP="00CD28DF">
            <w:pPr>
              <w:rPr>
                <w:rFonts w:ascii="黑体" w:eastAsia="黑体" w:hAnsi="黑体"/>
                <w:sz w:val="28"/>
                <w:szCs w:val="28"/>
              </w:rPr>
            </w:pPr>
            <w:r w:rsidRPr="005F7098">
              <w:rPr>
                <w:rFonts w:ascii="黑体" w:eastAsia="黑体" w:hAnsi="黑体" w:hint="eastAsia"/>
                <w:sz w:val="28"/>
                <w:szCs w:val="28"/>
              </w:rPr>
              <w:t>纪检（监察）部门意见：</w:t>
            </w:r>
          </w:p>
          <w:p w:rsidR="00EC0D0E" w:rsidRPr="005F7098" w:rsidRDefault="00EC0D0E" w:rsidP="00CD28D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F7098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            （盖章）</w:t>
            </w:r>
          </w:p>
          <w:p w:rsidR="00EC0D0E" w:rsidRPr="005F7098" w:rsidRDefault="00EC0D0E" w:rsidP="00CD28DF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5F7098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          年  月  日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0E" w:rsidRPr="005F7098" w:rsidRDefault="00EC0D0E" w:rsidP="00CD28DF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5F7098">
              <w:rPr>
                <w:rFonts w:ascii="黑体" w:eastAsia="黑体" w:hAnsi="黑体" w:hint="eastAsia"/>
                <w:sz w:val="28"/>
                <w:szCs w:val="28"/>
              </w:rPr>
              <w:t xml:space="preserve">人力资源和社会保障部门或干部管理部门意见:           </w:t>
            </w:r>
            <w:r w:rsidRPr="005F7098">
              <w:rPr>
                <w:rFonts w:ascii="华文仿宋" w:eastAsia="华文仿宋" w:hAnsi="华文仿宋" w:hint="eastAsia"/>
                <w:sz w:val="28"/>
                <w:szCs w:val="28"/>
              </w:rPr>
              <w:t>（盖章）</w:t>
            </w:r>
          </w:p>
          <w:p w:rsidR="00EC0D0E" w:rsidRPr="005F7098" w:rsidRDefault="00EC0D0E" w:rsidP="00CD28D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F7098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     年  月  日</w:t>
            </w:r>
          </w:p>
        </w:tc>
      </w:tr>
      <w:tr w:rsidR="00EC0D0E" w:rsidRPr="005F7098" w:rsidTr="00CD28DF">
        <w:trPr>
          <w:trHeight w:val="159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0E" w:rsidRPr="005F7098" w:rsidRDefault="00EC0D0E" w:rsidP="00CD28DF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5F7098">
              <w:rPr>
                <w:rFonts w:ascii="黑体" w:eastAsia="黑体" w:hAnsi="黑体" w:hint="eastAsia"/>
                <w:sz w:val="28"/>
                <w:szCs w:val="28"/>
              </w:rPr>
              <w:t>环保部门意见:</w:t>
            </w:r>
            <w:r w:rsidRPr="005F7098"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</w:p>
          <w:p w:rsidR="00EC0D0E" w:rsidRPr="005F7098" w:rsidRDefault="00EC0D0E" w:rsidP="00CD28D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F7098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         （盖章）</w:t>
            </w:r>
          </w:p>
          <w:p w:rsidR="00EC0D0E" w:rsidRPr="005F7098" w:rsidRDefault="00EC0D0E" w:rsidP="00CD28DF">
            <w:pPr>
              <w:rPr>
                <w:rFonts w:ascii="黑体" w:eastAsia="黑体" w:hAnsi="黑体"/>
                <w:sz w:val="28"/>
                <w:szCs w:val="28"/>
              </w:rPr>
            </w:pPr>
            <w:r w:rsidRPr="005F7098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          年  月  日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0E" w:rsidRPr="005F7098" w:rsidRDefault="00EC0D0E" w:rsidP="00CD28DF">
            <w:pPr>
              <w:rPr>
                <w:rFonts w:ascii="黑体" w:eastAsia="黑体" w:hAnsi="黑体"/>
                <w:sz w:val="28"/>
                <w:szCs w:val="28"/>
              </w:rPr>
            </w:pPr>
            <w:r w:rsidRPr="005F7098">
              <w:rPr>
                <w:rFonts w:ascii="黑体" w:eastAsia="黑体" w:hAnsi="黑体" w:hint="eastAsia"/>
                <w:sz w:val="28"/>
                <w:szCs w:val="28"/>
              </w:rPr>
              <w:t>卫生计生部门意见:</w:t>
            </w:r>
          </w:p>
          <w:p w:rsidR="00EC0D0E" w:rsidRPr="005F7098" w:rsidRDefault="00EC0D0E" w:rsidP="00CD28D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F7098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           （盖章）</w:t>
            </w:r>
          </w:p>
          <w:p w:rsidR="00EC0D0E" w:rsidRPr="005F7098" w:rsidRDefault="00EC0D0E" w:rsidP="00CD28DF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5F7098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         年  月  日</w:t>
            </w:r>
          </w:p>
        </w:tc>
      </w:tr>
      <w:tr w:rsidR="00EC0D0E" w:rsidRPr="005F7098" w:rsidTr="00CD28DF">
        <w:trPr>
          <w:trHeight w:val="183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0E" w:rsidRPr="005F7098" w:rsidRDefault="00EC0D0E" w:rsidP="00CD28DF">
            <w:pPr>
              <w:rPr>
                <w:rFonts w:ascii="黑体" w:eastAsia="黑体" w:hAnsi="黑体"/>
                <w:sz w:val="28"/>
                <w:szCs w:val="28"/>
              </w:rPr>
            </w:pPr>
            <w:r w:rsidRPr="005F7098">
              <w:rPr>
                <w:rFonts w:ascii="黑体" w:eastAsia="黑体" w:hAnsi="黑体" w:hint="eastAsia"/>
                <w:sz w:val="28"/>
                <w:szCs w:val="28"/>
              </w:rPr>
              <w:t>审计部门意见:</w:t>
            </w:r>
          </w:p>
          <w:p w:rsidR="00EC0D0E" w:rsidRPr="005F7098" w:rsidRDefault="00EC0D0E" w:rsidP="00CD28D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F7098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            （盖章）</w:t>
            </w:r>
          </w:p>
          <w:p w:rsidR="00EC0D0E" w:rsidRPr="005F7098" w:rsidRDefault="00EC0D0E" w:rsidP="00CD28DF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5F7098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          年  月  日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0E" w:rsidRPr="005F7098" w:rsidRDefault="00EC0D0E" w:rsidP="00CD28DF">
            <w:pPr>
              <w:ind w:left="3080" w:hangingChars="1100" w:hanging="3080"/>
              <w:rPr>
                <w:rFonts w:ascii="华文仿宋" w:eastAsia="华文仿宋" w:hAnsi="华文仿宋"/>
                <w:sz w:val="28"/>
                <w:szCs w:val="28"/>
              </w:rPr>
            </w:pPr>
            <w:r w:rsidRPr="005F7098">
              <w:rPr>
                <w:rFonts w:ascii="黑体" w:eastAsia="黑体" w:hAnsi="黑体" w:hint="eastAsia"/>
                <w:sz w:val="28"/>
                <w:szCs w:val="28"/>
              </w:rPr>
              <w:t>税务（国税、地税）部门意见:</w:t>
            </w:r>
            <w:r w:rsidRPr="005F7098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    （盖章）</w:t>
            </w:r>
          </w:p>
          <w:p w:rsidR="00EC0D0E" w:rsidRPr="005F7098" w:rsidRDefault="00EC0D0E" w:rsidP="00CD28DF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5F7098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         年  月  日</w:t>
            </w:r>
          </w:p>
        </w:tc>
      </w:tr>
      <w:tr w:rsidR="00EC0D0E" w:rsidRPr="005F7098" w:rsidTr="00CD28DF">
        <w:trPr>
          <w:trHeight w:val="183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0E" w:rsidRPr="005F7098" w:rsidRDefault="00EC0D0E" w:rsidP="00CD28DF">
            <w:pPr>
              <w:rPr>
                <w:rFonts w:ascii="黑体" w:eastAsia="黑体" w:hAnsi="黑体"/>
                <w:sz w:val="28"/>
                <w:szCs w:val="28"/>
              </w:rPr>
            </w:pPr>
            <w:r w:rsidRPr="005F7098">
              <w:rPr>
                <w:rFonts w:ascii="黑体" w:eastAsia="黑体" w:hAnsi="黑体" w:hint="eastAsia"/>
                <w:sz w:val="28"/>
                <w:szCs w:val="28"/>
              </w:rPr>
              <w:t>工商部门意见:</w:t>
            </w:r>
          </w:p>
          <w:p w:rsidR="00EC0D0E" w:rsidRPr="005F7098" w:rsidRDefault="00EC0D0E" w:rsidP="00CD28D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F7098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         （盖章）</w:t>
            </w:r>
          </w:p>
          <w:p w:rsidR="00EC0D0E" w:rsidRPr="005F7098" w:rsidRDefault="00EC0D0E" w:rsidP="00CD28D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F7098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      年  月  日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0E" w:rsidRPr="005F7098" w:rsidRDefault="00EC0D0E" w:rsidP="00CD28DF">
            <w:pPr>
              <w:rPr>
                <w:rFonts w:ascii="黑体" w:eastAsia="黑体" w:hAnsi="黑体"/>
                <w:sz w:val="28"/>
                <w:szCs w:val="28"/>
              </w:rPr>
            </w:pPr>
            <w:r w:rsidRPr="005F7098">
              <w:rPr>
                <w:rFonts w:ascii="黑体" w:eastAsia="黑体" w:hAnsi="黑体" w:hint="eastAsia"/>
                <w:sz w:val="28"/>
                <w:szCs w:val="28"/>
              </w:rPr>
              <w:t>安全生产部门意见:</w:t>
            </w:r>
          </w:p>
          <w:p w:rsidR="00EC0D0E" w:rsidRPr="005F7098" w:rsidRDefault="00EC0D0E" w:rsidP="00CD28D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F7098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         （盖章）</w:t>
            </w:r>
          </w:p>
          <w:p w:rsidR="00EC0D0E" w:rsidRPr="005F7098" w:rsidRDefault="00EC0D0E" w:rsidP="00CD28D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F7098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     年  月  日</w:t>
            </w:r>
          </w:p>
        </w:tc>
      </w:tr>
      <w:tr w:rsidR="00EC0D0E" w:rsidRPr="005F7098" w:rsidTr="00CD28DF">
        <w:trPr>
          <w:trHeight w:val="15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0E" w:rsidRPr="005F7098" w:rsidRDefault="00EC0D0E" w:rsidP="00CD28DF">
            <w:pPr>
              <w:rPr>
                <w:rFonts w:ascii="黑体" w:eastAsia="黑体" w:hAnsi="黑体"/>
                <w:sz w:val="28"/>
                <w:szCs w:val="28"/>
              </w:rPr>
            </w:pPr>
            <w:r w:rsidRPr="005F7098">
              <w:rPr>
                <w:rFonts w:ascii="黑体" w:eastAsia="黑体" w:hAnsi="黑体" w:hint="eastAsia"/>
                <w:sz w:val="28"/>
                <w:szCs w:val="28"/>
              </w:rPr>
              <w:t>统战部门意见:</w:t>
            </w:r>
          </w:p>
          <w:p w:rsidR="00EC0D0E" w:rsidRPr="005F7098" w:rsidRDefault="00EC0D0E" w:rsidP="00CD28D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F7098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            （盖章）</w:t>
            </w:r>
          </w:p>
          <w:p w:rsidR="00EC0D0E" w:rsidRPr="005F7098" w:rsidRDefault="00EC0D0E" w:rsidP="00CD28D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F7098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         年  月  日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0E" w:rsidRPr="005F7098" w:rsidRDefault="00EC0D0E" w:rsidP="00CD28DF">
            <w:pPr>
              <w:rPr>
                <w:rFonts w:ascii="黑体" w:eastAsia="黑体" w:hAnsi="黑体"/>
                <w:sz w:val="28"/>
                <w:szCs w:val="28"/>
              </w:rPr>
            </w:pPr>
            <w:r w:rsidRPr="005F7098">
              <w:rPr>
                <w:rFonts w:ascii="黑体" w:eastAsia="黑体" w:hAnsi="黑体" w:hint="eastAsia"/>
                <w:sz w:val="28"/>
                <w:szCs w:val="28"/>
              </w:rPr>
              <w:t>工商联意见:</w:t>
            </w:r>
          </w:p>
          <w:p w:rsidR="00EC0D0E" w:rsidRPr="005F7098" w:rsidRDefault="00EC0D0E" w:rsidP="00CD28D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F7098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         （盖章）</w:t>
            </w:r>
          </w:p>
          <w:p w:rsidR="00EC0D0E" w:rsidRPr="005F7098" w:rsidRDefault="00EC0D0E" w:rsidP="00CD28D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F7098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     年  月  日</w:t>
            </w:r>
          </w:p>
        </w:tc>
      </w:tr>
    </w:tbl>
    <w:p w:rsidR="00895929" w:rsidRPr="00EC0D0E" w:rsidRDefault="00EC0D0E" w:rsidP="00EC0D0E">
      <w:pPr>
        <w:spacing w:line="576" w:lineRule="exact"/>
        <w:ind w:left="643" w:hangingChars="200" w:hanging="643"/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注：拟表彰的第五届四川省道德模范，须按照分类管理权限征求相关部门的意见。企业负责人须征求人力资源社会保障、环保、审计、工商、税务、安全生产部门的意见；</w:t>
      </w:r>
      <w:r>
        <w:rPr>
          <w:rFonts w:ascii="华文仿宋" w:eastAsia="华文仿宋" w:hAnsi="华文仿宋" w:hint="eastAsia"/>
          <w:b/>
          <w:sz w:val="32"/>
          <w:szCs w:val="32"/>
        </w:rPr>
        <w:t>民营企业负责人还须征求统战、工商联部门意见。</w:t>
      </w:r>
    </w:p>
    <w:sectPr w:rsidR="00895929" w:rsidRPr="00EC0D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929" w:rsidRDefault="00895929" w:rsidP="00EC0D0E">
      <w:r>
        <w:separator/>
      </w:r>
    </w:p>
  </w:endnote>
  <w:endnote w:type="continuationSeparator" w:id="1">
    <w:p w:rsidR="00895929" w:rsidRDefault="00895929" w:rsidP="00EC0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929" w:rsidRDefault="00895929" w:rsidP="00EC0D0E">
      <w:r>
        <w:separator/>
      </w:r>
    </w:p>
  </w:footnote>
  <w:footnote w:type="continuationSeparator" w:id="1">
    <w:p w:rsidR="00895929" w:rsidRDefault="00895929" w:rsidP="00EC0D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0D0E"/>
    <w:rsid w:val="00895929"/>
    <w:rsid w:val="00EC0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0D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0D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0D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0D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>Microsoft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ivviw</dc:creator>
  <cp:keywords/>
  <dc:description/>
  <cp:lastModifiedBy>ivviw</cp:lastModifiedBy>
  <cp:revision>2</cp:revision>
  <dcterms:created xsi:type="dcterms:W3CDTF">2017-03-01T06:24:00Z</dcterms:created>
  <dcterms:modified xsi:type="dcterms:W3CDTF">2017-03-01T06:24:00Z</dcterms:modified>
</cp:coreProperties>
</file>