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1D" w:rsidRDefault="00C02A1D" w:rsidP="00C02A1D">
      <w:pPr>
        <w:spacing w:line="578" w:lineRule="exact"/>
        <w:rPr>
          <w:rFonts w:eastAsia="黑体" w:hint="eastAsia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4</w:t>
      </w:r>
    </w:p>
    <w:p w:rsidR="00C02A1D" w:rsidRDefault="00C02A1D" w:rsidP="00C02A1D">
      <w:pPr>
        <w:spacing w:line="578" w:lineRule="exact"/>
        <w:rPr>
          <w:rFonts w:eastAsia="仿宋_GB2312"/>
          <w:bCs/>
          <w:sz w:val="32"/>
          <w:szCs w:val="32"/>
        </w:rPr>
      </w:pPr>
    </w:p>
    <w:p w:rsidR="00C02A1D" w:rsidRDefault="00C02A1D" w:rsidP="00C02A1D">
      <w:pPr>
        <w:spacing w:line="57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问卷调查</w:t>
      </w:r>
      <w:r>
        <w:rPr>
          <w:rFonts w:eastAsia="方正小标宋简体" w:hint="eastAsia"/>
          <w:bCs/>
          <w:sz w:val="44"/>
          <w:szCs w:val="44"/>
        </w:rPr>
        <w:t>数量</w:t>
      </w:r>
      <w:r>
        <w:rPr>
          <w:rFonts w:eastAsia="方正小标宋简体"/>
          <w:bCs/>
          <w:sz w:val="44"/>
          <w:szCs w:val="44"/>
        </w:rPr>
        <w:t>分配表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1934"/>
        <w:gridCol w:w="2073"/>
        <w:gridCol w:w="1623"/>
        <w:gridCol w:w="1623"/>
        <w:gridCol w:w="1623"/>
        <w:gridCol w:w="1623"/>
        <w:gridCol w:w="1435"/>
        <w:gridCol w:w="1483"/>
      </w:tblGrid>
      <w:tr w:rsidR="00C02A1D" w:rsidTr="00B21638">
        <w:trPr>
          <w:trHeight w:val="565"/>
        </w:trPr>
        <w:tc>
          <w:tcPr>
            <w:tcW w:w="868" w:type="dxa"/>
            <w:vMerge w:val="restart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34" w:type="dxa"/>
            <w:vMerge w:val="restart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部门（地区）</w:t>
            </w:r>
          </w:p>
        </w:tc>
        <w:tc>
          <w:tcPr>
            <w:tcW w:w="10000" w:type="dxa"/>
            <w:gridSpan w:val="6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问卷调查人员类别</w:t>
            </w:r>
          </w:p>
        </w:tc>
        <w:tc>
          <w:tcPr>
            <w:tcW w:w="1483" w:type="dxa"/>
            <w:vMerge w:val="restart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合计</w:t>
            </w:r>
            <w:r>
              <w:rPr>
                <w:rFonts w:eastAsia="黑体"/>
                <w:bCs/>
                <w:sz w:val="28"/>
                <w:szCs w:val="28"/>
              </w:rPr>
              <w:t>数</w:t>
            </w:r>
            <w:r>
              <w:rPr>
                <w:rFonts w:eastAsia="黑体" w:hint="eastAsia"/>
                <w:bCs/>
                <w:sz w:val="28"/>
                <w:szCs w:val="28"/>
              </w:rPr>
              <w:t>量</w:t>
            </w:r>
            <w:r>
              <w:rPr>
                <w:rFonts w:eastAsia="黑体"/>
                <w:bCs/>
                <w:sz w:val="28"/>
                <w:szCs w:val="28"/>
              </w:rPr>
              <w:t>（份）</w:t>
            </w:r>
          </w:p>
        </w:tc>
      </w:tr>
      <w:tr w:rsidR="00C02A1D" w:rsidTr="00B21638">
        <w:trPr>
          <w:trHeight w:val="577"/>
        </w:trPr>
        <w:tc>
          <w:tcPr>
            <w:tcW w:w="868" w:type="dxa"/>
            <w:vMerge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机关企事业单位干部职工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社区居民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社区干部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村镇居民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村镇干部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 w:hint="eastAsia"/>
                <w:bCs/>
                <w:sz w:val="24"/>
                <w:szCs w:val="24"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其他人员</w:t>
            </w:r>
          </w:p>
        </w:tc>
        <w:tc>
          <w:tcPr>
            <w:tcW w:w="1483" w:type="dxa"/>
            <w:vMerge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党群口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政府口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建设口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金融口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国企口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交通口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教科文卫口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发改口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农口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绵投口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bookmarkStart w:id="0" w:name="OLE_LINK1" w:colFirst="0" w:colLast="8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涪城区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1600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游仙区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1600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安州区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高新区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经开区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科创区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780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仙海区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科学城办事处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江油市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三台县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梓潼县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盐亭县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tr w:rsidR="00C02A1D" w:rsidTr="00B21638">
        <w:trPr>
          <w:trHeight w:val="490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平武县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tr w:rsidR="00C02A1D" w:rsidTr="00B21638">
        <w:trPr>
          <w:trHeight w:val="498"/>
        </w:trPr>
        <w:tc>
          <w:tcPr>
            <w:tcW w:w="868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1934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北川羌族自治县</w:t>
            </w:r>
          </w:p>
        </w:tc>
        <w:tc>
          <w:tcPr>
            <w:tcW w:w="207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623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435" w:type="dxa"/>
            <w:vAlign w:val="center"/>
          </w:tcPr>
          <w:p w:rsidR="00C02A1D" w:rsidRDefault="00C02A1D" w:rsidP="00B21638">
            <w:pPr>
              <w:widowControl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1483" w:type="dxa"/>
            <w:vAlign w:val="center"/>
          </w:tcPr>
          <w:p w:rsidR="00C02A1D" w:rsidRDefault="00C02A1D" w:rsidP="00B21638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</w:t>
            </w:r>
          </w:p>
        </w:tc>
      </w:tr>
      <w:bookmarkEnd w:id="0"/>
    </w:tbl>
    <w:p w:rsidR="00C02A1D" w:rsidRDefault="00C02A1D" w:rsidP="00C02A1D">
      <w:pPr>
        <w:rPr>
          <w:rFonts w:ascii="仿宋_GB2312" w:eastAsia="方正小标宋简体" w:hAnsi="Segoe UI" w:cs="Segoe UI" w:hint="eastAsia"/>
          <w:kern w:val="0"/>
          <w:sz w:val="24"/>
          <w:szCs w:val="24"/>
        </w:rPr>
      </w:pPr>
    </w:p>
    <w:p w:rsidR="000B2887" w:rsidRDefault="000B2887"/>
    <w:sectPr w:rsidR="000B2887"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A1D"/>
    <w:rsid w:val="0006502B"/>
    <w:rsid w:val="00074CBE"/>
    <w:rsid w:val="000B2887"/>
    <w:rsid w:val="000D61EF"/>
    <w:rsid w:val="000E491C"/>
    <w:rsid w:val="00101C55"/>
    <w:rsid w:val="00110F08"/>
    <w:rsid w:val="00111719"/>
    <w:rsid w:val="001171FE"/>
    <w:rsid w:val="00191E49"/>
    <w:rsid w:val="001F3B92"/>
    <w:rsid w:val="00204BE0"/>
    <w:rsid w:val="002325F8"/>
    <w:rsid w:val="00234108"/>
    <w:rsid w:val="00285B3F"/>
    <w:rsid w:val="002F48F0"/>
    <w:rsid w:val="00326E6C"/>
    <w:rsid w:val="00360AD1"/>
    <w:rsid w:val="00396B0A"/>
    <w:rsid w:val="003F2434"/>
    <w:rsid w:val="00403E38"/>
    <w:rsid w:val="004440DE"/>
    <w:rsid w:val="004C2877"/>
    <w:rsid w:val="004F12E0"/>
    <w:rsid w:val="005163C4"/>
    <w:rsid w:val="00541DD2"/>
    <w:rsid w:val="005448BE"/>
    <w:rsid w:val="005567E8"/>
    <w:rsid w:val="005D67D9"/>
    <w:rsid w:val="00615D55"/>
    <w:rsid w:val="007A0FF9"/>
    <w:rsid w:val="007C6F27"/>
    <w:rsid w:val="007F2390"/>
    <w:rsid w:val="008957D5"/>
    <w:rsid w:val="009543F6"/>
    <w:rsid w:val="00957385"/>
    <w:rsid w:val="009B6958"/>
    <w:rsid w:val="009D32F7"/>
    <w:rsid w:val="009F6401"/>
    <w:rsid w:val="00A142BA"/>
    <w:rsid w:val="00A96570"/>
    <w:rsid w:val="00AE0913"/>
    <w:rsid w:val="00B037D8"/>
    <w:rsid w:val="00B35213"/>
    <w:rsid w:val="00B76CBF"/>
    <w:rsid w:val="00B92BF2"/>
    <w:rsid w:val="00B97CC6"/>
    <w:rsid w:val="00BF2885"/>
    <w:rsid w:val="00C02A1D"/>
    <w:rsid w:val="00C5160D"/>
    <w:rsid w:val="00C632A8"/>
    <w:rsid w:val="00C66BEB"/>
    <w:rsid w:val="00C72D15"/>
    <w:rsid w:val="00CA3EA0"/>
    <w:rsid w:val="00CE1847"/>
    <w:rsid w:val="00E20E92"/>
    <w:rsid w:val="00E61EFF"/>
    <w:rsid w:val="00E83F15"/>
    <w:rsid w:val="00ED5E8D"/>
    <w:rsid w:val="00F03FAD"/>
    <w:rsid w:val="00F24126"/>
    <w:rsid w:val="00F577A3"/>
    <w:rsid w:val="00F70261"/>
    <w:rsid w:val="00F820FB"/>
    <w:rsid w:val="00F85D06"/>
    <w:rsid w:val="00F92919"/>
    <w:rsid w:val="00F96861"/>
    <w:rsid w:val="00F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1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范军林</dc:creator>
  <cp:lastModifiedBy>范军林</cp:lastModifiedBy>
  <cp:revision>1</cp:revision>
  <dcterms:created xsi:type="dcterms:W3CDTF">2020-04-22T03:19:00Z</dcterms:created>
  <dcterms:modified xsi:type="dcterms:W3CDTF">2020-04-22T03:19:00Z</dcterms:modified>
</cp:coreProperties>
</file>